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FC3D5" w14:textId="77777777" w:rsidR="00F53300" w:rsidRPr="00F53300" w:rsidRDefault="00F53300" w:rsidP="00F53300">
      <w:pPr>
        <w:spacing w:after="0" w:line="240" w:lineRule="auto"/>
        <w:rPr>
          <w:rFonts w:ascii="Times New Roman" w:eastAsia="Times New Roman" w:hAnsi="Times New Roman" w:cs="Times New Roman"/>
          <w:sz w:val="24"/>
          <w:szCs w:val="24"/>
          <w:lang w:eastAsia="de-DE"/>
        </w:rPr>
      </w:pPr>
      <w:r w:rsidRPr="00F53300">
        <w:rPr>
          <w:rFonts w:ascii="Times New Roman" w:eastAsia="Times New Roman" w:hAnsi="Times New Roman" w:cs="Times New Roman"/>
          <w:b/>
          <w:bCs/>
          <w:sz w:val="24"/>
          <w:szCs w:val="24"/>
          <w:lang w:eastAsia="de-DE"/>
        </w:rPr>
        <w:t xml:space="preserve">So wird der Gewinn der Global Players zum eigenen Erfolg </w:t>
      </w:r>
    </w:p>
    <w:p w14:paraId="73F8BADC" w14:textId="77777777" w:rsidR="00F53300" w:rsidRPr="00F53300" w:rsidRDefault="00F53300" w:rsidP="00F53300">
      <w:pPr>
        <w:spacing w:after="240" w:line="240" w:lineRule="auto"/>
        <w:rPr>
          <w:rFonts w:ascii="Times New Roman" w:eastAsia="Times New Roman" w:hAnsi="Times New Roman" w:cs="Times New Roman"/>
          <w:sz w:val="24"/>
          <w:szCs w:val="24"/>
          <w:lang w:eastAsia="de-DE"/>
        </w:rPr>
      </w:pPr>
      <w:r w:rsidRPr="00F53300">
        <w:rPr>
          <w:rFonts w:ascii="Times New Roman" w:eastAsia="Times New Roman" w:hAnsi="Times New Roman" w:cs="Times New Roman"/>
          <w:sz w:val="24"/>
          <w:szCs w:val="24"/>
          <w:lang w:eastAsia="de-DE"/>
        </w:rPr>
        <w:t>Die Nachrichten reißen nicht ab, die großen Firmen verdienen mehr und mehr und die Funktionäre bekommen Jahr für Jahr Boni in einer Höhe ausbezahlt, von denen der durchschnittliche Verdiener nur träumen kann. Das Leben, vorwiegend das Arbeitsleben, ist unfair. Dennoch heißt das nicht, dass man sich immerzu von allem entmutigen lassen soll. So mancher Global Player hat natürlich Arbeitsbedingungen, die alles andere als ideal sind und dennoch zweifelt niemand an, dass die Möglichkeiten, die sich durch derartige Unternehmen bieten, nicht zum Wohl der Gesellschaft beitragen würden.</w:t>
      </w:r>
      <w:r w:rsidRPr="00F53300">
        <w:rPr>
          <w:rFonts w:ascii="Times New Roman" w:eastAsia="Times New Roman" w:hAnsi="Times New Roman" w:cs="Times New Roman"/>
          <w:sz w:val="24"/>
          <w:szCs w:val="24"/>
          <w:lang w:eastAsia="de-DE"/>
        </w:rPr>
        <w:br/>
      </w:r>
      <w:r w:rsidRPr="00F53300">
        <w:rPr>
          <w:rFonts w:ascii="Times New Roman" w:eastAsia="Times New Roman" w:hAnsi="Times New Roman" w:cs="Times New Roman"/>
          <w:sz w:val="24"/>
          <w:szCs w:val="24"/>
          <w:lang w:eastAsia="de-DE"/>
        </w:rPr>
        <w:br/>
        <w:t xml:space="preserve">Wenn die Rede von den ganz großen Unternehmen ist, dann geht an Amazon kein Weg vorbei. Dem Unternehmen ist es gelungen, den gesamten Markt auf den Kopf zu stellen. Das Ziel des Versanddienstleisters ist es schon lange nicht mehr, jedes verfügbare Produkt zur Bestellung per Internet anzubieten. Heute werden </w:t>
      </w:r>
      <w:hyperlink r:id="rId4" w:history="1">
        <w:r w:rsidRPr="00F53300">
          <w:rPr>
            <w:rFonts w:ascii="Times New Roman" w:eastAsia="Times New Roman" w:hAnsi="Times New Roman" w:cs="Times New Roman"/>
            <w:color w:val="0000FF"/>
            <w:sz w:val="24"/>
            <w:szCs w:val="24"/>
            <w:u w:val="single"/>
            <w:lang w:eastAsia="de-DE"/>
          </w:rPr>
          <w:t>moderne Serverlösungen</w:t>
        </w:r>
      </w:hyperlink>
      <w:r w:rsidRPr="00F53300">
        <w:rPr>
          <w:rFonts w:ascii="Times New Roman" w:eastAsia="Times New Roman" w:hAnsi="Times New Roman" w:cs="Times New Roman"/>
          <w:sz w:val="24"/>
          <w:szCs w:val="24"/>
          <w:lang w:eastAsia="de-DE"/>
        </w:rPr>
        <w:t xml:space="preserve"> angeboten und die Zukunft des weltweiten Markts wird nicht mehr länger vorausgesagt, sondern aktiv vorangetrieben. So mancher würde sich wünschen, dass die Idee hinter den Riesen wie Amazon und Co. von ihm stammen würde. Dabei braucht es weitaus mehr, um ein derartiges Unternehmen aufzubauen. Die Idee mag der Beginn sein, doch eine Idee ist wertlos, wenn sie keine Unterstützer hat und damit niemals das Licht der Welt erblickt.</w:t>
      </w:r>
      <w:r w:rsidRPr="00F53300">
        <w:rPr>
          <w:rFonts w:ascii="Times New Roman" w:eastAsia="Times New Roman" w:hAnsi="Times New Roman" w:cs="Times New Roman"/>
          <w:sz w:val="24"/>
          <w:szCs w:val="24"/>
          <w:lang w:eastAsia="de-DE"/>
        </w:rPr>
        <w:br/>
        <w:t xml:space="preserve">Wer ehrlich zu sich ist, der stellt fest, dass die eigenen Ideen, und mögen sie sich noch so revolutionär anfühlen, niemals eine derartige Reichweite erreichen, wie das Amazon, Google, Microsoft, Tesla und viele weitere Firmen tun. Um ehrlich zu sein, die wenigsten möchten sich das auch nicht antun. Das liegt hauptsächlich daran, dass man heute auch auf andere Art und Weise von den Erfolgen eines derartigen Unternehmens profitieren kann. So kann man sich heute unter </w:t>
      </w:r>
      <w:hyperlink r:id="rId5" w:history="1">
        <w:r w:rsidRPr="00F53300">
          <w:rPr>
            <w:rFonts w:ascii="Times New Roman" w:eastAsia="Times New Roman" w:hAnsi="Times New Roman" w:cs="Times New Roman"/>
            <w:color w:val="0000FF"/>
            <w:sz w:val="24"/>
            <w:szCs w:val="24"/>
            <w:u w:val="single"/>
            <w:lang w:eastAsia="de-DE"/>
          </w:rPr>
          <w:t>https://www.etf-nachrichten.de/aktien-kaufen/in-amazon-investieren/</w:t>
        </w:r>
      </w:hyperlink>
      <w:r w:rsidRPr="00F53300">
        <w:rPr>
          <w:rFonts w:ascii="Times New Roman" w:eastAsia="Times New Roman" w:hAnsi="Times New Roman" w:cs="Times New Roman"/>
          <w:sz w:val="24"/>
          <w:szCs w:val="24"/>
          <w:lang w:eastAsia="de-DE"/>
        </w:rPr>
        <w:t xml:space="preserve"> darüber informieren, wie einfach und zusätzlich, wie gewinnbringend es sein kann, in Amazon zu investieren. Das weltweit agierende Milliardenunternehmen bieten Aktien, die wie kaum andere eine Sicherheit beim Anlegen ermöglichen. Wer derzeit mit dem Gedanken spielt, diese Aktien zu kaufen, der ist damit nicht allein. Die Frage, die sich viele dabei allerdings stellen, ist die, wie sich der Einstieg in den Aktienmarkt am besten gestaltet. Das ist nicht immer einfach, vordergründig dann, wenn es an den passenden Informationsquellen und gut organisierten Möglichkeiten zum Trading fehlt.</w:t>
      </w:r>
    </w:p>
    <w:p w14:paraId="28258D20" w14:textId="37C77AFB" w:rsidR="00F53300" w:rsidRPr="00F53300" w:rsidRDefault="00F53300" w:rsidP="00F5330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F53300">
        <w:rPr>
          <w:rFonts w:ascii="Times New Roman" w:eastAsia="Times New Roman" w:hAnsi="Times New Roman" w:cs="Times New Roman"/>
          <w:b/>
          <w:bCs/>
          <w:sz w:val="36"/>
          <w:szCs w:val="36"/>
          <w:lang w:eastAsia="de-DE"/>
        </w:rPr>
        <w:t>Mitspielen und profitieren statt teilnahmslosen Staunens</w:t>
      </w:r>
    </w:p>
    <w:p w14:paraId="43A3BA33" w14:textId="3D613269" w:rsidR="00F53300" w:rsidRPr="00F53300" w:rsidRDefault="00F53300" w:rsidP="00F53300">
      <w:pPr>
        <w:spacing w:after="0" w:line="240" w:lineRule="auto"/>
        <w:rPr>
          <w:rFonts w:ascii="Times New Roman" w:eastAsia="Times New Roman" w:hAnsi="Times New Roman" w:cs="Times New Roman"/>
          <w:sz w:val="24"/>
          <w:szCs w:val="24"/>
          <w:lang w:eastAsia="de-DE"/>
        </w:rPr>
      </w:pPr>
      <w:r w:rsidRPr="00F53300">
        <w:rPr>
          <w:rFonts w:ascii="Times New Roman" w:eastAsia="Times New Roman" w:hAnsi="Times New Roman" w:cs="Times New Roman"/>
          <w:sz w:val="24"/>
          <w:szCs w:val="24"/>
          <w:lang w:eastAsia="de-DE"/>
        </w:rPr>
        <w:br/>
      </w:r>
      <w:r w:rsidRPr="00F53300">
        <w:rPr>
          <w:rFonts w:ascii="Times New Roman" w:eastAsia="Times New Roman" w:hAnsi="Times New Roman" w:cs="Times New Roman"/>
          <w:sz w:val="24"/>
          <w:szCs w:val="24"/>
          <w:lang w:eastAsia="de-DE"/>
        </w:rPr>
        <w:br/>
        <w:t xml:space="preserve">Der Markt der Zukunft findet online statt, das steht nicht zur Diskussion. Selbst, wenn man sich eher mit den klassischen Formen der Anlage beschäftigt, sollte man die Möglichkeiten, die internetbasierte Konzerne bieten, nicht außer Acht lassen. Beschäftigt man sich ausführlicher damit, wie etwa </w:t>
      </w:r>
      <w:hyperlink r:id="rId6" w:history="1">
        <w:r w:rsidRPr="00F53300">
          <w:rPr>
            <w:rFonts w:ascii="Times New Roman" w:eastAsia="Times New Roman" w:hAnsi="Times New Roman" w:cs="Times New Roman"/>
            <w:color w:val="0000FF"/>
            <w:sz w:val="24"/>
            <w:szCs w:val="24"/>
            <w:u w:val="single"/>
            <w:lang w:eastAsia="de-DE"/>
          </w:rPr>
          <w:t>Rezensionen zum Erfolg</w:t>
        </w:r>
      </w:hyperlink>
      <w:r w:rsidRPr="00F53300">
        <w:rPr>
          <w:rFonts w:ascii="Times New Roman" w:eastAsia="Times New Roman" w:hAnsi="Times New Roman" w:cs="Times New Roman"/>
          <w:sz w:val="24"/>
          <w:szCs w:val="24"/>
          <w:lang w:eastAsia="de-DE"/>
        </w:rPr>
        <w:t xml:space="preserve"> im Internet beitragen, so bekommt man eine Ahnung davon, welche Chancen sich einem bieten. Der Markt reagiert dank des Internets auf vollkommen andere Regeln und genau diese stellen aufgrund des schnellen Wandels eine Chance dar. Der heutige Markt stellt mehr denn je eine Chance dar, die man ergreifen sollte, wenn man persönlich am Erfolg der großen Namen in der Branche teilhaben möchte. Es ist an der Zeit, auf das richtige Pferd zu setzen. Hat man die Vorzeichen richtig erkannt, so weiß man, dass das System, das zum großen Erfolg führt, immer Platz für einen hat. Diesen muss man nur für sich beanspruchen.</w:t>
      </w:r>
    </w:p>
    <w:sectPr w:rsidR="00F53300" w:rsidRPr="00F533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00"/>
    <w:rsid w:val="00C808ED"/>
    <w:rsid w:val="00F533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170B"/>
  <w15:chartTrackingRefBased/>
  <w15:docId w15:val="{3E2CF9FF-F10A-4E5F-9A0D-29056176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F5330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F53300"/>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F53300"/>
    <w:rPr>
      <w:b/>
      <w:bCs/>
    </w:rPr>
  </w:style>
  <w:style w:type="character" w:styleId="Hyperlink">
    <w:name w:val="Hyperlink"/>
    <w:basedOn w:val="Absatz-Standardschriftart"/>
    <w:uiPriority w:val="99"/>
    <w:semiHidden/>
    <w:unhideWhenUsed/>
    <w:rsid w:val="00F533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317288">
      <w:bodyDiv w:val="1"/>
      <w:marLeft w:val="0"/>
      <w:marRight w:val="0"/>
      <w:marTop w:val="0"/>
      <w:marBottom w:val="0"/>
      <w:divBdr>
        <w:top w:val="none" w:sz="0" w:space="0" w:color="auto"/>
        <w:left w:val="none" w:sz="0" w:space="0" w:color="auto"/>
        <w:bottom w:val="none" w:sz="0" w:space="0" w:color="auto"/>
        <w:right w:val="none" w:sz="0" w:space="0" w:color="auto"/>
      </w:divBdr>
      <w:divsChild>
        <w:div w:id="1587036533">
          <w:marLeft w:val="0"/>
          <w:marRight w:val="0"/>
          <w:marTop w:val="0"/>
          <w:marBottom w:val="0"/>
          <w:divBdr>
            <w:top w:val="none" w:sz="0" w:space="0" w:color="auto"/>
            <w:left w:val="none" w:sz="0" w:space="0" w:color="auto"/>
            <w:bottom w:val="none" w:sz="0" w:space="0" w:color="auto"/>
            <w:right w:val="none" w:sz="0" w:space="0" w:color="auto"/>
          </w:divBdr>
        </w:div>
        <w:div w:id="116242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ktmeinungmensch.at/news/wie-onlinebewertungen-die-offline-kaufabsicht-beei/" TargetMode="External"/><Relationship Id="rId5" Type="http://schemas.openxmlformats.org/officeDocument/2006/relationships/hyperlink" Target="https://www.etf-nachrichten.de/aktien-kaufen/in-amazon-investieren/" TargetMode="External"/><Relationship Id="rId4" Type="http://schemas.openxmlformats.org/officeDocument/2006/relationships/hyperlink" Target="https://www.bitinfo.de/blog/serverlos-die-zukunft-des-cloud-computi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3286</Characters>
  <Application>Microsoft Office Word</Application>
  <DocSecurity>4</DocSecurity>
  <Lines>27</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Gunther Oswalder</cp:lastModifiedBy>
  <cp:revision>2</cp:revision>
  <dcterms:created xsi:type="dcterms:W3CDTF">2021-12-17T12:56:00Z</dcterms:created>
  <dcterms:modified xsi:type="dcterms:W3CDTF">2021-12-17T12:56:00Z</dcterms:modified>
</cp:coreProperties>
</file>