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0159" w14:textId="77777777" w:rsidR="009262FC" w:rsidRPr="009262FC" w:rsidRDefault="009262FC" w:rsidP="009262F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262FC">
        <w:rPr>
          <w:rFonts w:ascii="Times New Roman" w:eastAsia="Times New Roman" w:hAnsi="Times New Roman" w:cs="Times New Roman"/>
          <w:b/>
          <w:bCs/>
          <w:kern w:val="36"/>
          <w:sz w:val="48"/>
          <w:szCs w:val="48"/>
          <w:lang w:eastAsia="de-DE"/>
        </w:rPr>
        <w:t>Einzelhandel - Anbieter richten sich auf kühles Konsumklima ein</w:t>
      </w:r>
    </w:p>
    <w:p w14:paraId="01C47606" w14:textId="77777777" w:rsidR="009262FC" w:rsidRPr="009262FC" w:rsidRDefault="009262FC" w:rsidP="009262FC">
      <w:pPr>
        <w:spacing w:after="240" w:line="240" w:lineRule="auto"/>
        <w:rPr>
          <w:rFonts w:ascii="Times New Roman" w:eastAsia="Times New Roman" w:hAnsi="Times New Roman" w:cs="Times New Roman"/>
          <w:sz w:val="24"/>
          <w:szCs w:val="24"/>
          <w:lang w:eastAsia="de-DE"/>
        </w:rPr>
      </w:pPr>
      <w:r w:rsidRPr="009262FC">
        <w:rPr>
          <w:rFonts w:ascii="Times New Roman" w:eastAsia="Times New Roman" w:hAnsi="Times New Roman" w:cs="Times New Roman"/>
          <w:sz w:val="24"/>
          <w:szCs w:val="24"/>
          <w:lang w:eastAsia="de-DE"/>
        </w:rPr>
        <w:br/>
        <w:t>Die veränderte Situation in der Wirtschaft drängt den Einzelhandel in Österreich zu neuen Einschätzungen. Verschiedene Statistiken belegen ein eingetrübtes Konsumklima. Erneut könnte in der kommerziell so wichtigen Endphase des Jahres die Krisenstimmung für schwache Geschäfte sorgen. Was die Ursachen dafür sind und wie der Handel darauf reagieren möchte, sehen wir uns hier in diesem Artikel an.</w:t>
      </w:r>
    </w:p>
    <w:p w14:paraId="68F06A9E" w14:textId="77777777" w:rsidR="009262FC" w:rsidRPr="009262FC" w:rsidRDefault="009262FC" w:rsidP="009262F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262FC">
        <w:rPr>
          <w:rFonts w:ascii="Times New Roman" w:eastAsia="Times New Roman" w:hAnsi="Times New Roman" w:cs="Times New Roman"/>
          <w:b/>
          <w:bCs/>
          <w:sz w:val="36"/>
          <w:szCs w:val="36"/>
          <w:lang w:eastAsia="de-DE"/>
        </w:rPr>
        <w:t>Die Inflation drängt zum Sparen</w:t>
      </w:r>
    </w:p>
    <w:p w14:paraId="6A371035" w14:textId="77777777" w:rsidR="009262FC" w:rsidRPr="009262FC" w:rsidRDefault="009262FC" w:rsidP="009262FC">
      <w:pPr>
        <w:spacing w:after="240" w:line="240" w:lineRule="auto"/>
        <w:rPr>
          <w:rFonts w:ascii="Times New Roman" w:eastAsia="Times New Roman" w:hAnsi="Times New Roman" w:cs="Times New Roman"/>
          <w:sz w:val="24"/>
          <w:szCs w:val="24"/>
          <w:lang w:eastAsia="de-DE"/>
        </w:rPr>
      </w:pPr>
      <w:r w:rsidRPr="009262FC">
        <w:rPr>
          <w:rFonts w:ascii="Times New Roman" w:eastAsia="Times New Roman" w:hAnsi="Times New Roman" w:cs="Times New Roman"/>
          <w:sz w:val="24"/>
          <w:szCs w:val="24"/>
          <w:lang w:eastAsia="de-DE"/>
        </w:rPr>
        <w:br/>
        <w:t>Es ist das große Schreckgespenst der Inflation, welches in diesen Tagen für Veränderungen im Handel sorgt. Viele Verbraucher müssen inzwischen konsequent mit den verfügbaren finanziellen Mitteln haushalten, um über die Runden zu kommen. Die Aussicht, dass zum Beispiel die Kosten für Energie in den nächsten Monaten noch weiter in die Höhe schnellen könnten, sorgt für Zurückhaltung beim Konsum.</w:t>
      </w:r>
      <w:r w:rsidRPr="009262FC">
        <w:rPr>
          <w:rFonts w:ascii="Times New Roman" w:eastAsia="Times New Roman" w:hAnsi="Times New Roman" w:cs="Times New Roman"/>
          <w:sz w:val="24"/>
          <w:szCs w:val="24"/>
          <w:lang w:eastAsia="de-DE"/>
        </w:rPr>
        <w:br/>
      </w:r>
      <w:r w:rsidRPr="009262FC">
        <w:rPr>
          <w:rFonts w:ascii="Times New Roman" w:eastAsia="Times New Roman" w:hAnsi="Times New Roman" w:cs="Times New Roman"/>
          <w:sz w:val="24"/>
          <w:szCs w:val="24"/>
          <w:lang w:eastAsia="de-DE"/>
        </w:rPr>
        <w:br/>
        <w:t xml:space="preserve">Dies bekommt schon jetzt der Einzelhandel in Österreich zu spüren. Gerade größere Käufe werden aufgeschoben, sofern sie nicht </w:t>
      </w:r>
      <w:proofErr w:type="gramStart"/>
      <w:r w:rsidRPr="009262FC">
        <w:rPr>
          <w:rFonts w:ascii="Times New Roman" w:eastAsia="Times New Roman" w:hAnsi="Times New Roman" w:cs="Times New Roman"/>
          <w:sz w:val="24"/>
          <w:szCs w:val="24"/>
          <w:lang w:eastAsia="de-DE"/>
        </w:rPr>
        <w:t>essentiell</w:t>
      </w:r>
      <w:proofErr w:type="gramEnd"/>
      <w:r w:rsidRPr="009262FC">
        <w:rPr>
          <w:rFonts w:ascii="Times New Roman" w:eastAsia="Times New Roman" w:hAnsi="Times New Roman" w:cs="Times New Roman"/>
          <w:sz w:val="24"/>
          <w:szCs w:val="24"/>
          <w:lang w:eastAsia="de-DE"/>
        </w:rPr>
        <w:t xml:space="preserve"> erscheinen. Dieser Trend könnte sich zumindest in den kommenden Monaten weiter fortsetzen und dadurch sogar in einer Rezession münden.</w:t>
      </w:r>
      <w:r w:rsidRPr="009262FC">
        <w:rPr>
          <w:rFonts w:ascii="Times New Roman" w:eastAsia="Times New Roman" w:hAnsi="Times New Roman" w:cs="Times New Roman"/>
          <w:sz w:val="24"/>
          <w:szCs w:val="24"/>
          <w:lang w:eastAsia="de-DE"/>
        </w:rPr>
        <w:br/>
      </w:r>
      <w:r w:rsidRPr="009262FC">
        <w:rPr>
          <w:rFonts w:ascii="Times New Roman" w:eastAsia="Times New Roman" w:hAnsi="Times New Roman" w:cs="Times New Roman"/>
          <w:sz w:val="24"/>
          <w:szCs w:val="24"/>
          <w:lang w:eastAsia="de-DE"/>
        </w:rPr>
        <w:br/>
        <w:t>Die höheren Preise, wie sie aktuell zum Beispiel für Energie fällig werden, betreffen außerdem nicht nur die privaten Haushalte. Auch Ladengeschäfte ziehen nun höhere laufende Kosten nach sich, die den Gewinn der Anbieter deutlich schmälern können. Dies verschlechtert die wirtschaftliche Ausgangslage zusätzlich, in der sich die Händler in diesen Tagen wiederfinden und macht neue kreative Lösungen abseits der Erhöhung der Preise für die Endkunden notwendig.</w:t>
      </w:r>
    </w:p>
    <w:p w14:paraId="5D75A5CE" w14:textId="77777777" w:rsidR="009262FC" w:rsidRPr="009262FC" w:rsidRDefault="009262FC" w:rsidP="009262F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262FC">
        <w:rPr>
          <w:rFonts w:ascii="Times New Roman" w:eastAsia="Times New Roman" w:hAnsi="Times New Roman" w:cs="Times New Roman"/>
          <w:b/>
          <w:bCs/>
          <w:sz w:val="36"/>
          <w:szCs w:val="36"/>
          <w:lang w:eastAsia="de-DE"/>
        </w:rPr>
        <w:t>Hoffnung liegt auf Weihnachten</w:t>
      </w:r>
    </w:p>
    <w:p w14:paraId="0566C6E7" w14:textId="77777777" w:rsidR="009262FC" w:rsidRPr="009262FC" w:rsidRDefault="009262FC" w:rsidP="009262FC">
      <w:pPr>
        <w:spacing w:after="240" w:line="240" w:lineRule="auto"/>
        <w:rPr>
          <w:rFonts w:ascii="Times New Roman" w:eastAsia="Times New Roman" w:hAnsi="Times New Roman" w:cs="Times New Roman"/>
          <w:sz w:val="24"/>
          <w:szCs w:val="24"/>
          <w:lang w:eastAsia="de-DE"/>
        </w:rPr>
      </w:pPr>
      <w:r w:rsidRPr="009262FC">
        <w:rPr>
          <w:rFonts w:ascii="Times New Roman" w:eastAsia="Times New Roman" w:hAnsi="Times New Roman" w:cs="Times New Roman"/>
          <w:sz w:val="24"/>
          <w:szCs w:val="24"/>
          <w:lang w:eastAsia="de-DE"/>
        </w:rPr>
        <w:br/>
        <w:t xml:space="preserve">Die wichtige Zeit des Jahres, in der der Einzelhandel einen wesentlichen Teil seiner Umsätze verbucht, steht aber noch bevor. An Weihnachten ist davon auszugehen, dass sich die Menschen nicht besonders stark zurückhalten werden. Die vergangenen Jahrzehnte haben gezeigt, dass die </w:t>
      </w:r>
      <w:hyperlink r:id="rId4" w:history="1">
        <w:r w:rsidRPr="009262FC">
          <w:rPr>
            <w:rFonts w:ascii="Times New Roman" w:eastAsia="Times New Roman" w:hAnsi="Times New Roman" w:cs="Times New Roman"/>
            <w:color w:val="0000FF"/>
            <w:sz w:val="24"/>
            <w:szCs w:val="24"/>
            <w:u w:val="single"/>
            <w:lang w:eastAsia="de-DE"/>
          </w:rPr>
          <w:t>Traditionen rund um die Festtage</w:t>
        </w:r>
      </w:hyperlink>
      <w:r w:rsidRPr="009262FC">
        <w:rPr>
          <w:rFonts w:ascii="Times New Roman" w:eastAsia="Times New Roman" w:hAnsi="Times New Roman" w:cs="Times New Roman"/>
          <w:sz w:val="24"/>
          <w:szCs w:val="24"/>
          <w:lang w:eastAsia="de-DE"/>
        </w:rPr>
        <w:t xml:space="preserve"> den Menschen im Land besonders wichtig waren. Selbst in Krisenzeiten wurde deshalb nicht gespart.</w:t>
      </w:r>
      <w:r w:rsidRPr="009262FC">
        <w:rPr>
          <w:rFonts w:ascii="Times New Roman" w:eastAsia="Times New Roman" w:hAnsi="Times New Roman" w:cs="Times New Roman"/>
          <w:sz w:val="24"/>
          <w:szCs w:val="24"/>
          <w:lang w:eastAsia="de-DE"/>
        </w:rPr>
        <w:br/>
      </w:r>
      <w:r w:rsidRPr="009262FC">
        <w:rPr>
          <w:rFonts w:ascii="Times New Roman" w:eastAsia="Times New Roman" w:hAnsi="Times New Roman" w:cs="Times New Roman"/>
          <w:sz w:val="24"/>
          <w:szCs w:val="24"/>
          <w:lang w:eastAsia="de-DE"/>
        </w:rPr>
        <w:br/>
        <w:t xml:space="preserve">Für den Einzelhandel dürfte dies eine positive Nachricht sein. Wieder sind es ansehnliche dreistellige Summen, die pro Kopf in den </w:t>
      </w:r>
      <w:hyperlink r:id="rId5" w:history="1">
        <w:r w:rsidRPr="009262FC">
          <w:rPr>
            <w:rFonts w:ascii="Times New Roman" w:eastAsia="Times New Roman" w:hAnsi="Times New Roman" w:cs="Times New Roman"/>
            <w:color w:val="0000FF"/>
            <w:sz w:val="24"/>
            <w:szCs w:val="24"/>
            <w:u w:val="single"/>
            <w:lang w:eastAsia="de-DE"/>
          </w:rPr>
          <w:t>Kauf von Geschenken</w:t>
        </w:r>
      </w:hyperlink>
      <w:r w:rsidRPr="009262FC">
        <w:rPr>
          <w:rFonts w:ascii="Times New Roman" w:eastAsia="Times New Roman" w:hAnsi="Times New Roman" w:cs="Times New Roman"/>
          <w:sz w:val="24"/>
          <w:szCs w:val="24"/>
          <w:lang w:eastAsia="de-DE"/>
        </w:rPr>
        <w:t xml:space="preserve"> investiert werden. Nun ist es die Branche, welche die passenden Angebote zu formulieren hat, um die Verbraucher auf sich aufmerksam zu machen.</w:t>
      </w:r>
    </w:p>
    <w:p w14:paraId="52E93115" w14:textId="77777777" w:rsidR="009262FC" w:rsidRPr="009262FC" w:rsidRDefault="009262FC" w:rsidP="009262F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262FC">
        <w:rPr>
          <w:rFonts w:ascii="Times New Roman" w:eastAsia="Times New Roman" w:hAnsi="Times New Roman" w:cs="Times New Roman"/>
          <w:b/>
          <w:bCs/>
          <w:sz w:val="36"/>
          <w:szCs w:val="36"/>
          <w:lang w:eastAsia="de-DE"/>
        </w:rPr>
        <w:t xml:space="preserve">Konkurrenz im </w:t>
      </w:r>
      <w:proofErr w:type="gramStart"/>
      <w:r w:rsidRPr="009262FC">
        <w:rPr>
          <w:rFonts w:ascii="Times New Roman" w:eastAsia="Times New Roman" w:hAnsi="Times New Roman" w:cs="Times New Roman"/>
          <w:b/>
          <w:bCs/>
          <w:sz w:val="36"/>
          <w:szCs w:val="36"/>
          <w:lang w:eastAsia="de-DE"/>
        </w:rPr>
        <w:t>Online Handel</w:t>
      </w:r>
      <w:proofErr w:type="gramEnd"/>
    </w:p>
    <w:p w14:paraId="570CD010" w14:textId="77777777" w:rsidR="009262FC" w:rsidRPr="009262FC" w:rsidRDefault="009262FC" w:rsidP="009262FC">
      <w:pPr>
        <w:spacing w:after="240" w:line="240" w:lineRule="auto"/>
        <w:rPr>
          <w:rFonts w:ascii="Times New Roman" w:eastAsia="Times New Roman" w:hAnsi="Times New Roman" w:cs="Times New Roman"/>
          <w:sz w:val="24"/>
          <w:szCs w:val="24"/>
          <w:lang w:eastAsia="de-DE"/>
        </w:rPr>
      </w:pPr>
      <w:r w:rsidRPr="009262FC">
        <w:rPr>
          <w:rFonts w:ascii="Times New Roman" w:eastAsia="Times New Roman" w:hAnsi="Times New Roman" w:cs="Times New Roman"/>
          <w:sz w:val="24"/>
          <w:szCs w:val="24"/>
          <w:lang w:eastAsia="de-DE"/>
        </w:rPr>
        <w:lastRenderedPageBreak/>
        <w:br/>
        <w:t xml:space="preserve">Ein Dorn im Auge ist in dieser Hinsicht </w:t>
      </w:r>
      <w:hyperlink r:id="rId6" w:history="1">
        <w:r w:rsidRPr="009262FC">
          <w:rPr>
            <w:rFonts w:ascii="Times New Roman" w:eastAsia="Times New Roman" w:hAnsi="Times New Roman" w:cs="Times New Roman"/>
            <w:color w:val="0000FF"/>
            <w:sz w:val="24"/>
            <w:szCs w:val="24"/>
            <w:u w:val="single"/>
            <w:lang w:eastAsia="de-DE"/>
          </w:rPr>
          <w:t xml:space="preserve">der </w:t>
        </w:r>
        <w:proofErr w:type="gramStart"/>
        <w:r w:rsidRPr="009262FC">
          <w:rPr>
            <w:rFonts w:ascii="Times New Roman" w:eastAsia="Times New Roman" w:hAnsi="Times New Roman" w:cs="Times New Roman"/>
            <w:color w:val="0000FF"/>
            <w:sz w:val="24"/>
            <w:szCs w:val="24"/>
            <w:u w:val="single"/>
            <w:lang w:eastAsia="de-DE"/>
          </w:rPr>
          <w:t>Online Handel</w:t>
        </w:r>
        <w:proofErr w:type="gramEnd"/>
      </w:hyperlink>
      <w:r w:rsidRPr="009262FC">
        <w:rPr>
          <w:rFonts w:ascii="Times New Roman" w:eastAsia="Times New Roman" w:hAnsi="Times New Roman" w:cs="Times New Roman"/>
          <w:sz w:val="24"/>
          <w:szCs w:val="24"/>
          <w:lang w:eastAsia="de-DE"/>
        </w:rPr>
        <w:t xml:space="preserve">. In den vergangenen zwei Jahren konnte dieser seinen Marktanteil in Österreich noch einmal ausbauen. Viele haben sich an den Komfort gewöhnt, als die Ladengeschäfte ohnehin geschlossen waren. Profitieren könnten in der Folge jene Geschäfte, die sich schon frühzeitig die Mühe gemacht haben, einen eigenen </w:t>
      </w:r>
      <w:proofErr w:type="gramStart"/>
      <w:r w:rsidRPr="009262FC">
        <w:rPr>
          <w:rFonts w:ascii="Times New Roman" w:eastAsia="Times New Roman" w:hAnsi="Times New Roman" w:cs="Times New Roman"/>
          <w:sz w:val="24"/>
          <w:szCs w:val="24"/>
          <w:lang w:eastAsia="de-DE"/>
        </w:rPr>
        <w:t>Online Shop</w:t>
      </w:r>
      <w:proofErr w:type="gramEnd"/>
      <w:r w:rsidRPr="009262FC">
        <w:rPr>
          <w:rFonts w:ascii="Times New Roman" w:eastAsia="Times New Roman" w:hAnsi="Times New Roman" w:cs="Times New Roman"/>
          <w:sz w:val="24"/>
          <w:szCs w:val="24"/>
          <w:lang w:eastAsia="de-DE"/>
        </w:rPr>
        <w:t xml:space="preserve"> an den Start zu bringen. Dieser könnte ihnen nun die Chance gewähren, weiterhin </w:t>
      </w:r>
      <w:hyperlink r:id="rId7" w:history="1">
        <w:r w:rsidRPr="009262FC">
          <w:rPr>
            <w:rFonts w:ascii="Times New Roman" w:eastAsia="Times New Roman" w:hAnsi="Times New Roman" w:cs="Times New Roman"/>
            <w:color w:val="0000FF"/>
            <w:sz w:val="24"/>
            <w:szCs w:val="24"/>
            <w:u w:val="single"/>
            <w:lang w:eastAsia="de-DE"/>
          </w:rPr>
          <w:t>für Verbraucher</w:t>
        </w:r>
      </w:hyperlink>
      <w:r w:rsidRPr="009262FC">
        <w:rPr>
          <w:rFonts w:ascii="Times New Roman" w:eastAsia="Times New Roman" w:hAnsi="Times New Roman" w:cs="Times New Roman"/>
          <w:sz w:val="24"/>
          <w:szCs w:val="24"/>
          <w:lang w:eastAsia="de-DE"/>
        </w:rPr>
        <w:t xml:space="preserve"> attraktiv zu sein und die Umsätze in dieser schwierigen Zeit nicht zu sehr einbrechen zu lassen. </w:t>
      </w:r>
    </w:p>
    <w:p w14:paraId="2196E30F" w14:textId="77777777" w:rsidR="009262FC" w:rsidRPr="009262FC" w:rsidRDefault="009262FC" w:rsidP="009262F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262FC">
        <w:rPr>
          <w:rFonts w:ascii="Times New Roman" w:eastAsia="Times New Roman" w:hAnsi="Times New Roman" w:cs="Times New Roman"/>
          <w:b/>
          <w:bCs/>
          <w:sz w:val="36"/>
          <w:szCs w:val="36"/>
          <w:lang w:eastAsia="de-DE"/>
        </w:rPr>
        <w:t>Hoffnungsvoll ins nächste Jahr</w:t>
      </w:r>
    </w:p>
    <w:p w14:paraId="349189D8" w14:textId="77777777" w:rsidR="009262FC" w:rsidRPr="009262FC" w:rsidRDefault="009262FC" w:rsidP="009262FC">
      <w:pPr>
        <w:spacing w:after="0" w:line="240" w:lineRule="auto"/>
        <w:rPr>
          <w:rFonts w:ascii="Times New Roman" w:eastAsia="Times New Roman" w:hAnsi="Times New Roman" w:cs="Times New Roman"/>
          <w:sz w:val="24"/>
          <w:szCs w:val="24"/>
          <w:lang w:eastAsia="de-DE"/>
        </w:rPr>
      </w:pPr>
      <w:r w:rsidRPr="009262FC">
        <w:rPr>
          <w:rFonts w:ascii="Times New Roman" w:eastAsia="Times New Roman" w:hAnsi="Times New Roman" w:cs="Times New Roman"/>
          <w:sz w:val="24"/>
          <w:szCs w:val="24"/>
          <w:lang w:eastAsia="de-DE"/>
        </w:rPr>
        <w:br/>
        <w:t xml:space="preserve">Wie lange wird diese wirtschaftliche Situation die Einzelhändler belasten? Hier gehen die Prognosen aktuell stark auseinander. Es gibt jedoch einige Stimmen, welche für eine zeitnahe Erholung sprechen. Sollte es den Zentralbanken gelingen, wirksam gegen die Inflation vorzugehen, dürfte dies den Verbrauchern wieder mehr Vertrauen schenken. Schon im kommenden Jahr könnte sich </w:t>
      </w:r>
      <w:hyperlink r:id="rId8" w:history="1">
        <w:r w:rsidRPr="009262FC">
          <w:rPr>
            <w:rFonts w:ascii="Times New Roman" w:eastAsia="Times New Roman" w:hAnsi="Times New Roman" w:cs="Times New Roman"/>
            <w:color w:val="0000FF"/>
            <w:sz w:val="24"/>
            <w:szCs w:val="24"/>
            <w:u w:val="single"/>
            <w:lang w:eastAsia="de-DE"/>
          </w:rPr>
          <w:t>das Barometer</w:t>
        </w:r>
      </w:hyperlink>
      <w:r w:rsidRPr="009262FC">
        <w:rPr>
          <w:rFonts w:ascii="Times New Roman" w:eastAsia="Times New Roman" w:hAnsi="Times New Roman" w:cs="Times New Roman"/>
          <w:sz w:val="24"/>
          <w:szCs w:val="24"/>
          <w:lang w:eastAsia="de-DE"/>
        </w:rPr>
        <w:t xml:space="preserve"> auf diese Weise wieder drehen. </w:t>
      </w:r>
    </w:p>
    <w:p w14:paraId="4E6203AD" w14:textId="77777777" w:rsidR="008003B6" w:rsidRDefault="008003B6"/>
    <w:sectPr w:rsidR="008003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FC"/>
    <w:rsid w:val="00237BF7"/>
    <w:rsid w:val="008003B6"/>
    <w:rsid w:val="00926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EB9B"/>
  <w15:chartTrackingRefBased/>
  <w15:docId w15:val="{C23F3871-77F6-4FF4-9597-E87DCCDB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26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262F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62F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262FC"/>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9262FC"/>
    <w:rPr>
      <w:b/>
      <w:bCs/>
    </w:rPr>
  </w:style>
  <w:style w:type="character" w:styleId="Hyperlink">
    <w:name w:val="Hyperlink"/>
    <w:basedOn w:val="Absatz-Standardschriftart"/>
    <w:uiPriority w:val="99"/>
    <w:semiHidden/>
    <w:unhideWhenUsed/>
    <w:rsid w:val="00926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4918">
      <w:bodyDiv w:val="1"/>
      <w:marLeft w:val="0"/>
      <w:marRight w:val="0"/>
      <w:marTop w:val="0"/>
      <w:marBottom w:val="0"/>
      <w:divBdr>
        <w:top w:val="none" w:sz="0" w:space="0" w:color="auto"/>
        <w:left w:val="none" w:sz="0" w:space="0" w:color="auto"/>
        <w:bottom w:val="none" w:sz="0" w:space="0" w:color="auto"/>
        <w:right w:val="none" w:sz="0" w:space="0" w:color="auto"/>
      </w:divBdr>
      <w:divsChild>
        <w:div w:id="1970238491">
          <w:marLeft w:val="0"/>
          <w:marRight w:val="0"/>
          <w:marTop w:val="0"/>
          <w:marBottom w:val="0"/>
          <w:divBdr>
            <w:top w:val="none" w:sz="0" w:space="0" w:color="auto"/>
            <w:left w:val="none" w:sz="0" w:space="0" w:color="auto"/>
            <w:bottom w:val="none" w:sz="0" w:space="0" w:color="auto"/>
            <w:right w:val="none" w:sz="0" w:space="0" w:color="auto"/>
          </w:divBdr>
        </w:div>
        <w:div w:id="168142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tmeinungmensch.at/studien/corona-stimmungsbarometer-dezember-2020-von-gallup/" TargetMode="External"/><Relationship Id="rId3" Type="http://schemas.openxmlformats.org/officeDocument/2006/relationships/webSettings" Target="webSettings.xml"/><Relationship Id="rId7" Type="http://schemas.openxmlformats.org/officeDocument/2006/relationships/hyperlink" Target="https://www.wko.at/service/zahlen-daten-fakten/verbraucherprei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nna.at/online-handel-boom-flachte-2021-in-oesterreich-ab/7412326" TargetMode="External"/><Relationship Id="rId5" Type="http://schemas.openxmlformats.org/officeDocument/2006/relationships/hyperlink" Target="https://www.marktmeinungmensch.at/studien/weihnachten-2020-versus-1952-konsumenten-sparen-ni/" TargetMode="External"/><Relationship Id="rId10" Type="http://schemas.openxmlformats.org/officeDocument/2006/relationships/theme" Target="theme/theme1.xml"/><Relationship Id="rId4" Type="http://schemas.openxmlformats.org/officeDocument/2006/relationships/hyperlink" Target="https://weihnachten.at/oesterreicher-uebernehmen-weihnachtstraditionen/"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3377</Characters>
  <Application>Microsoft Office Word</Application>
  <DocSecurity>4</DocSecurity>
  <Lines>28</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dc:creator>
  <cp:keywords/>
  <dc:description/>
  <cp:lastModifiedBy>Gunther Oswalder</cp:lastModifiedBy>
  <cp:revision>2</cp:revision>
  <dcterms:created xsi:type="dcterms:W3CDTF">2022-09-19T06:03:00Z</dcterms:created>
  <dcterms:modified xsi:type="dcterms:W3CDTF">2022-09-19T06:03:00Z</dcterms:modified>
</cp:coreProperties>
</file>